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8C3" w14:textId="09DB915D" w:rsidR="003A4272" w:rsidRPr="00721FCF" w:rsidRDefault="00CF6D26" w:rsidP="003A4272">
      <w:pPr>
        <w:spacing w:after="0" w:line="360" w:lineRule="auto"/>
        <w:rPr>
          <w:szCs w:val="24"/>
          <w:lang w:val="nl-NL"/>
        </w:rPr>
      </w:pPr>
      <w:bookmarkStart w:id="0" w:name="_GoBack"/>
      <w:bookmarkEnd w:id="0"/>
      <w:r>
        <w:rPr>
          <w:rFonts w:ascii="Arial" w:hAnsi="Arial"/>
          <w:sz w:val="18"/>
          <w:szCs w:val="24"/>
          <w:lang w:val="nl-NL"/>
        </w:rPr>
        <w:t>N</w:t>
      </w:r>
      <w:r w:rsidR="00C26ACE" w:rsidRPr="00721FCF">
        <w:rPr>
          <w:rFonts w:ascii="Arial" w:hAnsi="Arial"/>
          <w:sz w:val="18"/>
          <w:szCs w:val="24"/>
          <w:lang w:val="nl-NL"/>
        </w:rPr>
        <w:t>eckarsulm (Duitsland),</w:t>
      </w:r>
      <w:r w:rsidR="00E10C23">
        <w:rPr>
          <w:rFonts w:ascii="Arial" w:hAnsi="Arial"/>
          <w:sz w:val="18"/>
          <w:szCs w:val="24"/>
          <w:lang w:val="nl-NL"/>
        </w:rPr>
        <w:t xml:space="preserve"> </w:t>
      </w:r>
      <w:r w:rsidR="00E10C23" w:rsidRPr="00E10C23">
        <w:rPr>
          <w:rFonts w:ascii="Arial" w:hAnsi="Arial"/>
          <w:sz w:val="18"/>
          <w:szCs w:val="24"/>
          <w:lang w:val="nl-NL"/>
        </w:rPr>
        <w:t>2</w:t>
      </w:r>
      <w:r w:rsidR="00E10C23">
        <w:rPr>
          <w:rFonts w:ascii="Arial" w:hAnsi="Arial"/>
          <w:sz w:val="18"/>
          <w:szCs w:val="24"/>
          <w:lang w:val="nl-NL"/>
        </w:rPr>
        <w:t>1</w:t>
      </w:r>
      <w:r w:rsidR="00E10C23" w:rsidRPr="00E10C23">
        <w:rPr>
          <w:rFonts w:ascii="Arial" w:hAnsi="Arial"/>
          <w:sz w:val="18"/>
          <w:szCs w:val="24"/>
          <w:lang w:val="nl-NL"/>
        </w:rPr>
        <w:t xml:space="preserve"> december</w:t>
      </w:r>
      <w:r w:rsidR="00A570C6" w:rsidRPr="00721FCF">
        <w:rPr>
          <w:rFonts w:ascii="Arial" w:hAnsi="Arial"/>
          <w:sz w:val="18"/>
          <w:szCs w:val="24"/>
          <w:lang w:val="nl-NL"/>
        </w:rPr>
        <w:t xml:space="preserve"> 2022</w:t>
      </w:r>
    </w:p>
    <w:p w14:paraId="2D292A2B" w14:textId="368A18DC" w:rsidR="00E10C23" w:rsidRPr="00E10C23" w:rsidRDefault="00E10C23" w:rsidP="00E10C23">
      <w:pPr>
        <w:spacing w:line="360" w:lineRule="auto"/>
        <w:rPr>
          <w:rFonts w:ascii="Arial" w:hAnsi="Arial"/>
          <w:szCs w:val="24"/>
          <w:lang w:val="nl-NL"/>
        </w:rPr>
      </w:pPr>
      <w:r w:rsidRPr="00E10C23">
        <w:rPr>
          <w:rFonts w:ascii="Arial" w:hAnsi="Arial"/>
          <w:szCs w:val="24"/>
          <w:u w:val="single"/>
          <w:lang w:val="nl-NL"/>
        </w:rPr>
        <w:t>Ronde M16-connectors voor krimpaansluiting</w:t>
      </w:r>
      <w:r w:rsidR="00660B31" w:rsidRPr="00721FCF">
        <w:rPr>
          <w:rFonts w:ascii="Arial" w:hAnsi="Arial"/>
          <w:sz w:val="20"/>
          <w:szCs w:val="24"/>
          <w:u w:val="single"/>
          <w:lang w:val="nl-NL"/>
        </w:rPr>
        <w:br/>
      </w:r>
      <w:r w:rsidRPr="00E10C23">
        <w:rPr>
          <w:rFonts w:ascii="Arial" w:hAnsi="Arial"/>
          <w:b/>
          <w:sz w:val="32"/>
          <w:szCs w:val="24"/>
          <w:lang w:val="nl-NL"/>
        </w:rPr>
        <w:t>Efficiëntie bij de assemblage</w:t>
      </w:r>
      <w:r w:rsidR="00676436" w:rsidRPr="00E10C23">
        <w:rPr>
          <w:rFonts w:ascii="Arial" w:hAnsi="Arial"/>
          <w:b/>
          <w:szCs w:val="24"/>
          <w:lang w:val="nl-NL"/>
        </w:rPr>
        <w:br/>
      </w:r>
      <w:r w:rsidR="000A50C8" w:rsidRPr="00E10C23">
        <w:rPr>
          <w:rFonts w:ascii="Arial" w:hAnsi="Arial"/>
          <w:b/>
          <w:szCs w:val="24"/>
          <w:lang w:val="nl-NL"/>
        </w:rPr>
        <w:br/>
      </w:r>
      <w:r w:rsidRPr="00E10C23">
        <w:rPr>
          <w:rFonts w:ascii="Arial" w:hAnsi="Arial"/>
          <w:b/>
          <w:szCs w:val="24"/>
          <w:lang w:val="nl-NL"/>
        </w:rPr>
        <w:t>Krimpuitvoeringen van de M16-productserie van binder vereenvoudigen het bedraden; in kleine aantallen in het veld, maar ook geautomatiseerd en in grotere batches. Van de connector zelf tot de contacten en het juiste krimpgereedschap, alle benodigdheden zijn op één plaats verkrijgbaar bij binder.</w:t>
      </w:r>
      <w:r w:rsidRPr="00E10C23">
        <w:rPr>
          <w:rFonts w:ascii="Arial" w:hAnsi="Arial"/>
          <w:b/>
          <w:szCs w:val="24"/>
          <w:lang w:val="nl-NL"/>
        </w:rPr>
        <w:br/>
      </w:r>
      <w:r w:rsidRPr="00E10C23">
        <w:rPr>
          <w:rFonts w:ascii="Arial" w:hAnsi="Arial"/>
          <w:b/>
          <w:szCs w:val="24"/>
          <w:lang w:val="nl-NL"/>
        </w:rPr>
        <w:br/>
      </w:r>
      <w:r w:rsidRPr="00E10C23">
        <w:rPr>
          <w:rFonts w:ascii="Arial" w:hAnsi="Arial"/>
          <w:szCs w:val="24"/>
          <w:lang w:val="nl-NL"/>
        </w:rPr>
        <w:t>binder, een vooraanstaand leverancier van ronde industriële connectors, levert M16-producten, zoals de 423-serie, voor krimpaansluiting. De krimptechnologie helpt gebruikers de connectors snel en gemakkelijk aan te sluiten in het veld. Andere kenmerken zijn de mechanische robuustheid, corrosiebestendigheid en gunstige elektrische eigenschappen van de verbinding. Maar om de mogelijkheden van deze aansluittechniek te benutten, zijn een gedefinieerd proces en standaard</w:t>
      </w:r>
      <w:r>
        <w:rPr>
          <w:rFonts w:ascii="Arial" w:hAnsi="Arial"/>
          <w:szCs w:val="24"/>
          <w:lang w:val="nl-NL"/>
        </w:rPr>
        <w:t>-getrouwe testmethoden vereist.</w:t>
      </w:r>
      <w:r>
        <w:rPr>
          <w:rFonts w:ascii="Arial" w:hAnsi="Arial"/>
          <w:szCs w:val="24"/>
          <w:lang w:val="nl-NL"/>
        </w:rPr>
        <w:br/>
      </w:r>
      <w:r>
        <w:rPr>
          <w:rFonts w:ascii="Arial" w:hAnsi="Arial"/>
          <w:szCs w:val="24"/>
          <w:lang w:val="nl-NL"/>
        </w:rPr>
        <w:br/>
      </w:r>
      <w:r w:rsidRPr="00E10C23">
        <w:rPr>
          <w:rFonts w:ascii="Arial" w:hAnsi="Arial"/>
          <w:b/>
          <w:szCs w:val="24"/>
          <w:lang w:val="nl-NL"/>
        </w:rPr>
        <w:t>Technische achtergrond: krimpaansluiting</w:t>
      </w:r>
      <w:r>
        <w:rPr>
          <w:rFonts w:ascii="Arial" w:hAnsi="Arial"/>
          <w:szCs w:val="24"/>
          <w:lang w:val="nl-NL"/>
        </w:rPr>
        <w:br/>
      </w:r>
      <w:r w:rsidRPr="00E10C23">
        <w:rPr>
          <w:rFonts w:ascii="Arial" w:hAnsi="Arial"/>
          <w:szCs w:val="24"/>
          <w:lang w:val="nl-NL"/>
        </w:rPr>
        <w:t>Het verbinden van contacten met draden en isolatie met behulp van krimptechnologie wordt beschouwd als een bijzonder eenvoudige en tijdbesparende techniek. Deze betrouwbare en robuuste methode heeft zichzelf bewezen in industriële toepassingen die vragen om trillings- en trekbestendige verbindingen. Krimptechnologie staat bekend als zeer goed reproduceerbaar en wordt gekenmerkt door een uitstekend geleidingsvermogen, mits het krimpcontact, de draad en het gereedschap perfect bij elkaar passen.</w:t>
      </w:r>
    </w:p>
    <w:p w14:paraId="1F437BC8" w14:textId="77777777" w:rsidR="00E10C23" w:rsidRPr="00E10C23" w:rsidRDefault="00E10C23" w:rsidP="00E10C23">
      <w:pPr>
        <w:spacing w:line="360" w:lineRule="auto"/>
        <w:rPr>
          <w:rFonts w:ascii="Arial" w:hAnsi="Arial"/>
          <w:szCs w:val="24"/>
          <w:lang w:val="nl-NL"/>
        </w:rPr>
      </w:pPr>
      <w:r w:rsidRPr="00E10C23">
        <w:rPr>
          <w:rFonts w:ascii="Arial" w:hAnsi="Arial"/>
          <w:szCs w:val="24"/>
          <w:lang w:val="nl-NL"/>
        </w:rPr>
        <w:t>Bij het krimpproces wordt de gestripte draad op de juiste plaats (de zogenaamde krimphuls) in het krimpcontact geleid, en met een persgereedschap ingeklemd. Dit geeft een permanente verbinding die in het ideale geval, als de krimp juist is uitgevoerd, een lage contactweerstand en een goede gasdichtheid heeft, zodat hij tegen corrosie beschermd is.</w:t>
      </w:r>
    </w:p>
    <w:p w14:paraId="7AF0580F" w14:textId="77777777" w:rsidR="00E10C23" w:rsidRPr="00E10C23" w:rsidRDefault="00E10C23" w:rsidP="00E10C23">
      <w:pPr>
        <w:spacing w:line="360" w:lineRule="auto"/>
        <w:rPr>
          <w:rFonts w:ascii="Arial" w:hAnsi="Arial"/>
          <w:szCs w:val="24"/>
          <w:lang w:val="nl-NL"/>
        </w:rPr>
      </w:pPr>
      <w:r w:rsidRPr="00E10C23">
        <w:rPr>
          <w:rFonts w:ascii="Arial" w:hAnsi="Arial"/>
          <w:szCs w:val="24"/>
          <w:lang w:val="nl-NL"/>
        </w:rPr>
        <w:t>De mechanische kwaliteit van een gekrompen verbinding wordt bepaald door de trekkracht. Metingen van deze trekkracht worden meestal gebruikt voor kwaliteitscontrole. De kwaliteit van de elektrische verbinding kan worden vastgesteld op basis van de elektrische geleidbaarheid. Eisen en testmethoden voor de krimpverbinding zijn vastgelegd in de DIN EN 60352-2-standaard.</w:t>
      </w:r>
    </w:p>
    <w:p w14:paraId="37002F17" w14:textId="3E926978" w:rsidR="00E10C23" w:rsidRPr="00E10C23" w:rsidRDefault="00E10C23" w:rsidP="00E10C23">
      <w:pPr>
        <w:spacing w:line="360" w:lineRule="auto"/>
        <w:rPr>
          <w:rFonts w:ascii="Arial" w:hAnsi="Arial"/>
          <w:szCs w:val="24"/>
          <w:lang w:val="nl-NL"/>
        </w:rPr>
      </w:pPr>
      <w:r w:rsidRPr="00E10C23">
        <w:rPr>
          <w:rFonts w:ascii="Arial" w:hAnsi="Arial"/>
          <w:szCs w:val="24"/>
          <w:lang w:val="nl-NL"/>
        </w:rPr>
        <w:t xml:space="preserve">Er zijn krimpcontacten en -gereedschappen voor handmatige en voor machinale montage. Voor krimpen met de hand bestaan er enkelvoudige contacten maar ook stripcontacten. Voor </w:t>
      </w:r>
      <w:r w:rsidRPr="00E10C23">
        <w:rPr>
          <w:rFonts w:ascii="Arial" w:hAnsi="Arial"/>
          <w:szCs w:val="24"/>
          <w:lang w:val="nl-NL"/>
        </w:rPr>
        <w:lastRenderedPageBreak/>
        <w:t>die laatste zijn speciale krimpgereedschappen nodig. Naast de connectors levert binder ook de noodzakelijke accessoires, inclusi</w:t>
      </w:r>
      <w:r>
        <w:rPr>
          <w:rFonts w:ascii="Arial" w:hAnsi="Arial"/>
          <w:szCs w:val="24"/>
          <w:lang w:val="nl-NL"/>
        </w:rPr>
        <w:t>ef gereedschappen uit één bron.</w:t>
      </w:r>
      <w:r>
        <w:rPr>
          <w:rFonts w:ascii="Arial" w:hAnsi="Arial"/>
          <w:szCs w:val="24"/>
          <w:lang w:val="nl-NL"/>
        </w:rPr>
        <w:br/>
      </w:r>
      <w:r>
        <w:rPr>
          <w:rFonts w:ascii="Arial" w:hAnsi="Arial"/>
          <w:szCs w:val="24"/>
          <w:lang w:val="nl-NL"/>
        </w:rPr>
        <w:br/>
      </w:r>
      <w:r w:rsidRPr="00E10C23">
        <w:rPr>
          <w:rFonts w:ascii="Arial" w:hAnsi="Arial"/>
          <w:b/>
          <w:szCs w:val="24"/>
          <w:lang w:val="nl-NL"/>
        </w:rPr>
        <w:t>423-serie: Voor industrie en meer</w:t>
      </w:r>
      <w:r>
        <w:rPr>
          <w:rFonts w:ascii="Arial" w:hAnsi="Arial"/>
          <w:szCs w:val="24"/>
          <w:lang w:val="nl-NL"/>
        </w:rPr>
        <w:br/>
      </w:r>
      <w:r w:rsidRPr="00E10C23">
        <w:rPr>
          <w:rFonts w:ascii="Arial" w:hAnsi="Arial"/>
          <w:szCs w:val="24"/>
          <w:lang w:val="nl-NL"/>
        </w:rPr>
        <w:t>M16-connectors met krimpaansluiting komen tegemoet aan de groeiende vraag naar modulaire verbindingen voor signalen, data en voeding uit de hele industrie. Dankzij de specifieke eigenschappen, zoals klemkracht en geleidbaarheid, maar ook vanwege de voordelen bij de assemblage, zoals tijdsbesparing en gemakkelijke verwerking, worden ze niet alleen in industriële toepassingen ingezet, maar ook, bijvoorbeeld, bij de installatie en vervanging van gasmeters of in de spoorwegtechnologie.</w:t>
      </w:r>
    </w:p>
    <w:p w14:paraId="356ECBA1" w14:textId="107DB8D4" w:rsidR="000F36A2" w:rsidRPr="00721FCF" w:rsidRDefault="00E10C23" w:rsidP="000F36A2">
      <w:pPr>
        <w:spacing w:line="360" w:lineRule="auto"/>
        <w:rPr>
          <w:szCs w:val="24"/>
          <w:lang w:val="nl-NL"/>
        </w:rPr>
      </w:pPr>
      <w:r w:rsidRPr="00E10C23">
        <w:rPr>
          <w:rFonts w:ascii="Arial" w:hAnsi="Arial"/>
          <w:szCs w:val="24"/>
          <w:lang w:val="nl-NL"/>
        </w:rPr>
        <w:t>M16-connectors voor krimpaansluiting uit binder’s 423-serie zijn gespecificeerd voor spanningen van 32 V tot 150 V bij 5 A of 6 A, afhankelijk van het aantal pennen. Er zijn 2- tot 8-polige versies. Afhankelijk van de contactoppervlakte (zilver of goud) halen ze een mechanische levensduur van tenminste respectievelijk 500 of 1000 aansluitcycli. De producten zijn uitgerust met schroefborging en zijn ontworpen voor industriële omgevingen met beschermingsgraad IP67. Naast krimpaansluiting levert binder ook connectors met soldeer- en schroefaansluitingen in M16-formaat. Daarnaast zijn er bedrade versies en aangegoten kabels.</w:t>
      </w:r>
      <w:r>
        <w:rPr>
          <w:rFonts w:ascii="Arial" w:hAnsi="Arial"/>
          <w:szCs w:val="24"/>
          <w:lang w:val="nl-NL"/>
        </w:rPr>
        <w:br/>
      </w:r>
      <w:r w:rsidR="000B564C">
        <w:rPr>
          <w:rFonts w:ascii="Arial" w:hAnsi="Arial"/>
          <w:szCs w:val="24"/>
          <w:lang w:val="nl-NL"/>
        </w:rPr>
        <w:br/>
      </w:r>
      <w:r w:rsidR="00C26ACE" w:rsidRPr="00721FCF">
        <w:rPr>
          <w:rFonts w:ascii="Arial" w:hAnsi="Arial" w:cs="Arial"/>
          <w:b/>
          <w:lang w:val="nl-NL"/>
        </w:rPr>
        <w:t>Over binder</w:t>
      </w:r>
      <w:r w:rsidR="00C26ACE" w:rsidRPr="00721FCF">
        <w:rPr>
          <w:rFonts w:ascii="Arial" w:hAnsi="Arial" w:cs="Arial"/>
          <w:b/>
          <w:lang w:val="nl-NL"/>
        </w:rPr>
        <w:br/>
      </w:r>
      <w:r w:rsidR="000F36A2" w:rsidRPr="00721FCF">
        <w:rPr>
          <w:rFonts w:ascii="Arial" w:hAnsi="Arial"/>
          <w:szCs w:val="24"/>
          <w:lang w:val="nl-NL"/>
        </w:rPr>
        <w:t>binder’s hoofdvestiging is gevestigd in Neckarsulm in Duitsland. Het is een familiebedrijf dat stoelt op traditionele waarden en is een vooraanstaande specialist in ronde connectors. De naam binder is al sinds 1960 synoniem voor de hoogste kwaliteit. De binder group omvat de hoofdvestiging, negen verkoopkantoren, zeven productielocaties, twee systeemdienstverleners en het innovatie- en technologiecentrum.</w:t>
      </w:r>
    </w:p>
    <w:p w14:paraId="1E171506" w14:textId="15C99B7F" w:rsidR="000B564C" w:rsidRPr="00721FCF" w:rsidRDefault="000F36A2" w:rsidP="000B564C">
      <w:pPr>
        <w:spacing w:after="0" w:line="360" w:lineRule="auto"/>
        <w:rPr>
          <w:szCs w:val="24"/>
          <w:lang w:val="nl-NL"/>
        </w:rPr>
      </w:pPr>
      <w:r w:rsidRPr="00721FCF">
        <w:rPr>
          <w:rFonts w:ascii="Arial" w:hAnsi="Arial"/>
          <w:szCs w:val="24"/>
          <w:lang w:val="nl-NL"/>
        </w:rPr>
        <w:t>Het bedrijf werkt met distributiepartners op zes continenten en heeft wereldwijd circa 2.000 medewerkers in dienst. Behalve in Duitsland heeft binder vestigingen in China, Frankrijk, Hongarije, Nederland, Oostenrijk, Singapore, Zweden, Zwitserland, het Verenigd Koninkrijk en de Verenigde Staten.</w:t>
      </w:r>
      <w:r w:rsidR="000B564C">
        <w:rPr>
          <w:rFonts w:ascii="Arial" w:hAnsi="Arial"/>
          <w:szCs w:val="24"/>
          <w:lang w:val="nl-NL"/>
        </w:rPr>
        <w:br/>
      </w:r>
      <w:r w:rsidR="00E10C23">
        <w:rPr>
          <w:rFonts w:ascii="Arial" w:hAnsi="Arial"/>
          <w:szCs w:val="24"/>
          <w:lang w:val="nl-NL"/>
        </w:rPr>
        <w:br/>
      </w:r>
      <w:r w:rsidR="00E10C23">
        <w:rPr>
          <w:rFonts w:ascii="Arial" w:hAnsi="Arial"/>
          <w:szCs w:val="24"/>
          <w:lang w:val="nl-NL"/>
        </w:rPr>
        <w:br/>
      </w:r>
      <w:r w:rsidR="00E10C23">
        <w:rPr>
          <w:rFonts w:ascii="Arial" w:hAnsi="Arial"/>
          <w:szCs w:val="24"/>
          <w:lang w:val="nl-NL"/>
        </w:rPr>
        <w:br/>
      </w:r>
      <w:r w:rsidR="00E10C23">
        <w:rPr>
          <w:rFonts w:ascii="Arial" w:hAnsi="Arial"/>
          <w:szCs w:val="24"/>
          <w:lang w:val="nl-NL"/>
        </w:rPr>
        <w:br/>
      </w:r>
      <w:r w:rsidR="000B564C">
        <w:rPr>
          <w:rFonts w:ascii="Arial" w:hAnsi="Arial"/>
          <w:szCs w:val="24"/>
          <w:lang w:val="nl-NL"/>
        </w:rPr>
        <w:br/>
      </w:r>
      <w:r w:rsidR="000B564C" w:rsidRPr="000B564C">
        <w:rPr>
          <w:rFonts w:ascii="Arial" w:hAnsi="Arial"/>
          <w:szCs w:val="24"/>
          <w:u w:val="single"/>
          <w:lang w:val="nl-NL"/>
        </w:rPr>
        <w:lastRenderedPageBreak/>
        <w:t>Figuurbijschrift:</w:t>
      </w:r>
      <w:r w:rsidR="000B564C">
        <w:rPr>
          <w:rFonts w:ascii="Arial" w:hAnsi="Arial"/>
          <w:szCs w:val="24"/>
          <w:lang w:val="nl-NL"/>
        </w:rPr>
        <w:br/>
      </w:r>
      <w:r w:rsidR="00E10C23" w:rsidRPr="00E10C23">
        <w:rPr>
          <w:rFonts w:ascii="Arial" w:hAnsi="Arial"/>
          <w:szCs w:val="24"/>
          <w:lang w:val="nl-NL"/>
        </w:rPr>
        <w:t>Connectors, contacten en gereedschappen van één leverancier: M16-krimpconnectors uit de 423-serie van binder. Foto: binder</w:t>
      </w:r>
      <w:r w:rsidR="000B564C">
        <w:rPr>
          <w:rFonts w:ascii="Arial" w:hAnsi="Arial"/>
          <w:szCs w:val="24"/>
          <w:lang w:val="nl-NL"/>
        </w:rPr>
        <w:br/>
      </w:r>
      <w:r w:rsidR="000B564C">
        <w:rPr>
          <w:rFonts w:ascii="Arial" w:hAnsi="Arial" w:cs="Arial"/>
          <w:lang w:val="nl-NL"/>
        </w:rPr>
        <w:br/>
      </w:r>
      <w:r w:rsidR="000B564C" w:rsidRPr="00721FCF">
        <w:rPr>
          <w:rFonts w:ascii="Arial" w:hAnsi="Arial"/>
          <w:szCs w:val="24"/>
          <w:u w:val="single"/>
          <w:lang w:val="nl-NL"/>
        </w:rPr>
        <w:t>Toepassingsgebieden:</w:t>
      </w:r>
    </w:p>
    <w:p w14:paraId="52B23A08" w14:textId="77777777" w:rsidR="00E10C23" w:rsidRPr="00E10C23" w:rsidRDefault="00E10C23" w:rsidP="00E10C23">
      <w:pPr>
        <w:pStyle w:val="Listenabsatz"/>
        <w:numPr>
          <w:ilvl w:val="0"/>
          <w:numId w:val="4"/>
        </w:numPr>
        <w:suppressAutoHyphens/>
        <w:spacing w:after="0" w:line="360" w:lineRule="auto"/>
        <w:rPr>
          <w:rFonts w:ascii="Arial" w:hAnsi="Arial" w:cs="Times New Roman"/>
          <w:szCs w:val="24"/>
          <w:lang w:val="nl-NL"/>
        </w:rPr>
      </w:pPr>
      <w:r w:rsidRPr="00E10C23">
        <w:rPr>
          <w:rFonts w:ascii="Arial" w:hAnsi="Arial" w:cs="Times New Roman"/>
          <w:szCs w:val="24"/>
          <w:lang w:val="nl-NL"/>
        </w:rPr>
        <w:t>Sensor- en actuatortechnologie, testen &amp; meten, industriële besturingen</w:t>
      </w:r>
    </w:p>
    <w:p w14:paraId="1A6920D9" w14:textId="21438DEC" w:rsidR="00E10C23" w:rsidRPr="00E10C23" w:rsidRDefault="00E10C23" w:rsidP="00E10C23">
      <w:pPr>
        <w:pStyle w:val="Listenabsatz"/>
        <w:numPr>
          <w:ilvl w:val="0"/>
          <w:numId w:val="4"/>
        </w:numPr>
        <w:suppressAutoHyphens/>
        <w:spacing w:after="0" w:line="360" w:lineRule="auto"/>
        <w:rPr>
          <w:rFonts w:ascii="Arial" w:hAnsi="Arial" w:cs="Times New Roman"/>
          <w:szCs w:val="24"/>
          <w:lang w:val="nl-NL"/>
        </w:rPr>
      </w:pPr>
      <w:r w:rsidRPr="00E10C23">
        <w:rPr>
          <w:rFonts w:ascii="Arial" w:hAnsi="Arial" w:cs="Times New Roman"/>
          <w:szCs w:val="24"/>
          <w:lang w:val="nl-NL"/>
        </w:rPr>
        <w:t>Instrumentatie in de automa</w:t>
      </w:r>
      <w:r>
        <w:rPr>
          <w:rFonts w:ascii="Arial" w:hAnsi="Arial" w:cs="Times New Roman"/>
          <w:szCs w:val="24"/>
          <w:lang w:val="nl-NL"/>
        </w:rPr>
        <w:t>tiserings- en procestechnologie</w:t>
      </w:r>
    </w:p>
    <w:p w14:paraId="4E1DD370" w14:textId="53430135" w:rsidR="00E10C23" w:rsidRPr="00E10C23" w:rsidRDefault="00E10C23" w:rsidP="00E10C23">
      <w:pPr>
        <w:pStyle w:val="Listenabsatz"/>
        <w:numPr>
          <w:ilvl w:val="0"/>
          <w:numId w:val="4"/>
        </w:numPr>
        <w:suppressAutoHyphens/>
        <w:spacing w:after="0" w:line="360" w:lineRule="auto"/>
        <w:rPr>
          <w:rFonts w:ascii="Arial" w:hAnsi="Arial" w:cs="Times New Roman"/>
          <w:szCs w:val="24"/>
          <w:lang w:val="nl-NL"/>
        </w:rPr>
      </w:pPr>
      <w:r>
        <w:rPr>
          <w:rFonts w:ascii="Arial" w:hAnsi="Arial" w:cs="Times New Roman"/>
          <w:szCs w:val="24"/>
          <w:lang w:val="nl-NL"/>
        </w:rPr>
        <w:t>Bouw- en spoorwegtechnologie</w:t>
      </w:r>
    </w:p>
    <w:p w14:paraId="4537CC90" w14:textId="2205D303" w:rsidR="00E10C23" w:rsidRPr="00E10C23" w:rsidRDefault="00E10C23" w:rsidP="00E10C23">
      <w:pPr>
        <w:pStyle w:val="Listenabsatz"/>
        <w:numPr>
          <w:ilvl w:val="0"/>
          <w:numId w:val="4"/>
        </w:numPr>
        <w:suppressAutoHyphens/>
        <w:spacing w:after="0" w:line="360" w:lineRule="auto"/>
        <w:rPr>
          <w:rFonts w:cs="Times New Roman"/>
          <w:szCs w:val="24"/>
          <w:lang w:val="it-IT"/>
        </w:rPr>
      </w:pPr>
      <w:r w:rsidRPr="00E10C23">
        <w:rPr>
          <w:rFonts w:ascii="Arial" w:hAnsi="Arial" w:cs="Times New Roman"/>
          <w:szCs w:val="24"/>
          <w:lang w:val="nl-NL"/>
        </w:rPr>
        <w:t>Snelle assemblage in het veld</w:t>
      </w:r>
    </w:p>
    <w:p w14:paraId="3888961F" w14:textId="5679DC2F" w:rsidR="000B564C" w:rsidRPr="00721FCF" w:rsidRDefault="000B564C" w:rsidP="000B564C">
      <w:pPr>
        <w:spacing w:after="0" w:line="360" w:lineRule="auto"/>
        <w:rPr>
          <w:szCs w:val="24"/>
          <w:lang w:val="nl-NL"/>
        </w:rPr>
      </w:pPr>
      <w:r w:rsidRPr="000B564C">
        <w:rPr>
          <w:rFonts w:ascii="Arial" w:hAnsi="Arial" w:cs="Arial"/>
          <w:lang w:val="it-IT"/>
        </w:rPr>
        <w:br/>
      </w:r>
      <w:r w:rsidRPr="00721FCF">
        <w:rPr>
          <w:rFonts w:ascii="Arial" w:hAnsi="Arial"/>
          <w:szCs w:val="24"/>
          <w:u w:val="single"/>
          <w:lang w:val="nl-NL"/>
        </w:rPr>
        <w:t>Eigenschappen:</w:t>
      </w:r>
    </w:p>
    <w:p w14:paraId="33E82169" w14:textId="77777777" w:rsidR="00E10C23" w:rsidRPr="00E10C23" w:rsidRDefault="00E10C23" w:rsidP="00E10C23">
      <w:pPr>
        <w:pStyle w:val="Listenabsatz"/>
        <w:numPr>
          <w:ilvl w:val="0"/>
          <w:numId w:val="4"/>
        </w:numPr>
        <w:suppressAutoHyphens/>
        <w:spacing w:after="0" w:line="360" w:lineRule="auto"/>
        <w:rPr>
          <w:rFonts w:ascii="Arial" w:hAnsi="Arial" w:cs="Times New Roman"/>
          <w:szCs w:val="24"/>
          <w:lang w:val="nl-NL"/>
        </w:rPr>
      </w:pPr>
      <w:r w:rsidRPr="00E10C23">
        <w:rPr>
          <w:rFonts w:ascii="Arial" w:hAnsi="Arial" w:cs="Times New Roman"/>
          <w:szCs w:val="24"/>
          <w:lang w:val="nl-NL"/>
        </w:rPr>
        <w:t>Vergrendelingssysteem: schroef</w:t>
      </w:r>
    </w:p>
    <w:p w14:paraId="6B568904" w14:textId="77777777" w:rsidR="00E10C23" w:rsidRPr="00E10C23" w:rsidRDefault="00E10C23" w:rsidP="00E10C23">
      <w:pPr>
        <w:pStyle w:val="Listenabsatz"/>
        <w:numPr>
          <w:ilvl w:val="0"/>
          <w:numId w:val="4"/>
        </w:numPr>
        <w:suppressAutoHyphens/>
        <w:spacing w:after="0" w:line="360" w:lineRule="auto"/>
        <w:rPr>
          <w:rFonts w:ascii="Arial" w:hAnsi="Arial" w:cs="Times New Roman"/>
          <w:szCs w:val="24"/>
          <w:lang w:val="nl-NL"/>
        </w:rPr>
      </w:pPr>
      <w:r w:rsidRPr="00E10C23">
        <w:rPr>
          <w:rFonts w:ascii="Arial" w:hAnsi="Arial" w:cs="Times New Roman"/>
          <w:szCs w:val="24"/>
          <w:lang w:val="nl-NL"/>
        </w:rPr>
        <w:t>Aansluiting: krimp</w:t>
      </w:r>
    </w:p>
    <w:p w14:paraId="71D3506B" w14:textId="77777777" w:rsidR="00E10C23" w:rsidRPr="00E10C23" w:rsidRDefault="00E10C23" w:rsidP="00E10C23">
      <w:pPr>
        <w:pStyle w:val="Listenabsatz"/>
        <w:numPr>
          <w:ilvl w:val="0"/>
          <w:numId w:val="4"/>
        </w:numPr>
        <w:suppressAutoHyphens/>
        <w:spacing w:after="0" w:line="360" w:lineRule="auto"/>
        <w:rPr>
          <w:rFonts w:ascii="Arial" w:hAnsi="Arial" w:cs="Times New Roman"/>
          <w:szCs w:val="24"/>
          <w:lang w:val="nl-NL"/>
        </w:rPr>
      </w:pPr>
      <w:r w:rsidRPr="00E10C23">
        <w:rPr>
          <w:rFonts w:ascii="Arial" w:hAnsi="Arial" w:cs="Times New Roman"/>
          <w:szCs w:val="24"/>
          <w:lang w:val="nl-NL"/>
        </w:rPr>
        <w:t>Aantal pennen: 2- tot 8-polig</w:t>
      </w:r>
    </w:p>
    <w:p w14:paraId="52C0FD59" w14:textId="77777777" w:rsidR="00E10C23" w:rsidRPr="00E10C23" w:rsidRDefault="00E10C23" w:rsidP="00E10C23">
      <w:pPr>
        <w:pStyle w:val="Listenabsatz"/>
        <w:numPr>
          <w:ilvl w:val="0"/>
          <w:numId w:val="4"/>
        </w:numPr>
        <w:suppressAutoHyphens/>
        <w:spacing w:after="0" w:line="360" w:lineRule="auto"/>
        <w:rPr>
          <w:rFonts w:ascii="Arial" w:hAnsi="Arial" w:cs="Times New Roman"/>
          <w:szCs w:val="24"/>
          <w:lang w:val="nl-NL"/>
        </w:rPr>
      </w:pPr>
      <w:r w:rsidRPr="00E10C23">
        <w:rPr>
          <w:rFonts w:ascii="Arial" w:hAnsi="Arial" w:cs="Times New Roman"/>
          <w:szCs w:val="24"/>
          <w:lang w:val="nl-NL"/>
        </w:rPr>
        <w:t>Maximale spanning: 32 V tot 150 V</w:t>
      </w:r>
    </w:p>
    <w:p w14:paraId="50C42F80" w14:textId="77777777" w:rsidR="00E10C23" w:rsidRPr="00E10C23" w:rsidRDefault="00E10C23" w:rsidP="00E10C23">
      <w:pPr>
        <w:pStyle w:val="Listenabsatz"/>
        <w:numPr>
          <w:ilvl w:val="0"/>
          <w:numId w:val="4"/>
        </w:numPr>
        <w:suppressAutoHyphens/>
        <w:spacing w:after="0" w:line="360" w:lineRule="auto"/>
        <w:rPr>
          <w:rFonts w:ascii="Arial" w:hAnsi="Arial" w:cs="Times New Roman"/>
          <w:szCs w:val="24"/>
          <w:lang w:val="nl-NL"/>
        </w:rPr>
      </w:pPr>
      <w:r w:rsidRPr="00E10C23">
        <w:rPr>
          <w:rFonts w:ascii="Arial" w:hAnsi="Arial" w:cs="Times New Roman"/>
          <w:szCs w:val="24"/>
          <w:lang w:val="nl-NL"/>
        </w:rPr>
        <w:t>Maximale stroom: 5 A, 6 A</w:t>
      </w:r>
    </w:p>
    <w:p w14:paraId="115F181F" w14:textId="77777777" w:rsidR="00E10C23" w:rsidRPr="00E10C23" w:rsidRDefault="00E10C23" w:rsidP="00E10C23">
      <w:pPr>
        <w:pStyle w:val="Listenabsatz"/>
        <w:numPr>
          <w:ilvl w:val="0"/>
          <w:numId w:val="4"/>
        </w:numPr>
        <w:suppressAutoHyphens/>
        <w:spacing w:after="0" w:line="360" w:lineRule="auto"/>
        <w:rPr>
          <w:rFonts w:ascii="Arial" w:hAnsi="Arial" w:cs="Times New Roman"/>
          <w:szCs w:val="24"/>
          <w:lang w:val="nl-NL"/>
        </w:rPr>
      </w:pPr>
      <w:r w:rsidRPr="00E10C23">
        <w:rPr>
          <w:rFonts w:ascii="Arial" w:hAnsi="Arial" w:cs="Times New Roman"/>
          <w:szCs w:val="24"/>
          <w:lang w:val="nl-NL"/>
        </w:rPr>
        <w:t>Beschermingsgraad: IP67</w:t>
      </w:r>
    </w:p>
    <w:p w14:paraId="082D0FD8" w14:textId="77777777" w:rsidR="00E10C23" w:rsidRPr="00E10C23" w:rsidRDefault="00E10C23" w:rsidP="00E10C23">
      <w:pPr>
        <w:pStyle w:val="Listenabsatz"/>
        <w:numPr>
          <w:ilvl w:val="0"/>
          <w:numId w:val="4"/>
        </w:numPr>
        <w:suppressAutoHyphens/>
        <w:spacing w:after="0" w:line="360" w:lineRule="auto"/>
        <w:rPr>
          <w:rFonts w:ascii="Arial" w:hAnsi="Arial" w:cs="Times New Roman"/>
          <w:szCs w:val="24"/>
          <w:lang w:val="nl-NL"/>
        </w:rPr>
      </w:pPr>
      <w:r w:rsidRPr="00E10C23">
        <w:rPr>
          <w:rFonts w:ascii="Arial" w:hAnsi="Arial" w:cs="Times New Roman"/>
          <w:szCs w:val="24"/>
          <w:lang w:val="nl-NL"/>
        </w:rPr>
        <w:t>Aansluitcycli: ≥500 (Ag), ≥1000 (Au)</w:t>
      </w:r>
    </w:p>
    <w:p w14:paraId="3F8E8715" w14:textId="1CAC4BB9" w:rsidR="009634C7" w:rsidRPr="00721FCF" w:rsidRDefault="000B564C" w:rsidP="000F36A2">
      <w:pPr>
        <w:spacing w:line="360" w:lineRule="auto"/>
        <w:rPr>
          <w:szCs w:val="24"/>
        </w:rPr>
      </w:pPr>
      <w:r>
        <w:rPr>
          <w:rFonts w:ascii="Arial" w:hAnsi="Arial" w:cs="Arial"/>
          <w:lang w:val="nl-NL"/>
        </w:rPr>
        <w:br/>
      </w:r>
      <w:r w:rsidR="00660B31" w:rsidRPr="00721FCF">
        <w:rPr>
          <w:rFonts w:ascii="Arial" w:hAnsi="Arial"/>
          <w:szCs w:val="24"/>
          <w:u w:val="single"/>
          <w:lang w:val="nl-NL"/>
        </w:rPr>
        <w:t>Adres van de onderneming:</w:t>
      </w:r>
      <w:r w:rsidR="006E3CF9" w:rsidRPr="00721FCF">
        <w:rPr>
          <w:szCs w:val="24"/>
          <w:lang w:val="nl-NL"/>
        </w:rPr>
        <w:br/>
      </w:r>
      <w:r w:rsidR="00660B31" w:rsidRPr="00721FCF">
        <w:rPr>
          <w:rFonts w:ascii="Arial" w:hAnsi="Arial"/>
          <w:szCs w:val="24"/>
          <w:lang w:val="nl-NL"/>
        </w:rPr>
        <w:t xml:space="preserve">Franz Binder GmbH &amp; Co. </w:t>
      </w:r>
      <w:r w:rsidR="006E3CF9" w:rsidRPr="00721FCF">
        <w:rPr>
          <w:szCs w:val="24"/>
          <w:lang w:val="nl-NL"/>
        </w:rPr>
        <w:br/>
      </w:r>
      <w:r w:rsidR="00660B31" w:rsidRPr="00721FCF">
        <w:rPr>
          <w:rFonts w:ascii="Arial" w:hAnsi="Arial"/>
          <w:szCs w:val="24"/>
        </w:rPr>
        <w:t>Elektrische Bauelemente KG</w:t>
      </w:r>
      <w:r w:rsidR="006E3CF9" w:rsidRPr="00721FCF">
        <w:rPr>
          <w:szCs w:val="24"/>
        </w:rPr>
        <w:br/>
      </w:r>
      <w:proofErr w:type="spellStart"/>
      <w:r w:rsidR="00660B31" w:rsidRPr="00721FCF">
        <w:rPr>
          <w:rFonts w:ascii="Arial" w:hAnsi="Arial"/>
          <w:szCs w:val="24"/>
        </w:rPr>
        <w:t>Roetelstrasse</w:t>
      </w:r>
      <w:proofErr w:type="spellEnd"/>
      <w:r w:rsidR="00660B31" w:rsidRPr="00721FCF">
        <w:rPr>
          <w:rFonts w:ascii="Arial" w:hAnsi="Arial"/>
          <w:szCs w:val="24"/>
        </w:rPr>
        <w:t xml:space="preserve"> 27</w:t>
      </w:r>
      <w:r w:rsidR="006E3CF9" w:rsidRPr="00721FCF">
        <w:rPr>
          <w:szCs w:val="24"/>
        </w:rPr>
        <w:br/>
      </w:r>
      <w:r w:rsidR="00660B31" w:rsidRPr="00721FCF">
        <w:rPr>
          <w:rFonts w:ascii="Arial" w:hAnsi="Arial"/>
          <w:szCs w:val="24"/>
        </w:rPr>
        <w:t>D-74172 Neckarsulm/</w:t>
      </w:r>
      <w:proofErr w:type="spellStart"/>
      <w:r w:rsidR="00660B31" w:rsidRPr="00721FCF">
        <w:rPr>
          <w:rFonts w:ascii="Arial" w:hAnsi="Arial"/>
          <w:szCs w:val="24"/>
        </w:rPr>
        <w:t>Duitsland</w:t>
      </w:r>
      <w:proofErr w:type="spellEnd"/>
      <w:r w:rsidR="006E3CF9" w:rsidRPr="00721FCF">
        <w:rPr>
          <w:szCs w:val="24"/>
        </w:rPr>
        <w:br/>
      </w:r>
      <w:r w:rsidR="00660B31" w:rsidRPr="00721FCF">
        <w:rPr>
          <w:rFonts w:ascii="Arial" w:hAnsi="Arial"/>
          <w:szCs w:val="24"/>
        </w:rPr>
        <w:t>Tel: +49 (0) 7132 325-0</w:t>
      </w:r>
      <w:r w:rsidR="006E3CF9" w:rsidRPr="00721FCF">
        <w:rPr>
          <w:szCs w:val="24"/>
        </w:rPr>
        <w:br/>
      </w:r>
      <w:r w:rsidR="00660B31" w:rsidRPr="00721FCF">
        <w:rPr>
          <w:rFonts w:ascii="Arial" w:hAnsi="Arial"/>
          <w:szCs w:val="24"/>
        </w:rPr>
        <w:t>Fax: +49 (0) 7132 325-150</w:t>
      </w:r>
      <w:r w:rsidR="006E3CF9" w:rsidRPr="00721FCF">
        <w:rPr>
          <w:szCs w:val="24"/>
        </w:rPr>
        <w:br/>
      </w:r>
      <w:r w:rsidR="006E3CF9" w:rsidRPr="00721FCF">
        <w:rPr>
          <w:rFonts w:ascii="Arial" w:hAnsi="Arial"/>
          <w:szCs w:val="24"/>
        </w:rPr>
        <w:t>info@binder-connector.de</w:t>
      </w:r>
      <w:r w:rsidR="006E3CF9" w:rsidRPr="00721FCF">
        <w:rPr>
          <w:szCs w:val="24"/>
        </w:rPr>
        <w:br/>
      </w:r>
      <w:r w:rsidR="006E3CF9" w:rsidRPr="00721FCF">
        <w:rPr>
          <w:rFonts w:ascii="Arial" w:hAnsi="Arial"/>
          <w:szCs w:val="24"/>
        </w:rPr>
        <w:t>www.binder-connector.de</w:t>
      </w:r>
      <w:r w:rsidR="006E3CF9" w:rsidRPr="00721FCF">
        <w:rPr>
          <w:rFonts w:ascii="Arial" w:hAnsi="Arial"/>
          <w:szCs w:val="24"/>
        </w:rPr>
        <w:br/>
      </w:r>
      <w:r w:rsidR="006E3CF9" w:rsidRPr="00721FCF">
        <w:rPr>
          <w:rFonts w:ascii="Arial" w:hAnsi="Arial"/>
          <w:szCs w:val="24"/>
        </w:rPr>
        <w:br/>
      </w:r>
      <w:proofErr w:type="spellStart"/>
      <w:r w:rsidR="00660B31" w:rsidRPr="00721FCF">
        <w:rPr>
          <w:rFonts w:ascii="Arial" w:hAnsi="Arial"/>
          <w:szCs w:val="24"/>
          <w:u w:val="single"/>
        </w:rPr>
        <w:t>Perscontact</w:t>
      </w:r>
      <w:proofErr w:type="spellEnd"/>
      <w:r w:rsidR="00660B31" w:rsidRPr="00721FCF">
        <w:rPr>
          <w:rFonts w:ascii="Arial" w:hAnsi="Arial"/>
          <w:szCs w:val="24"/>
          <w:u w:val="single"/>
        </w:rPr>
        <w:t>:</w:t>
      </w:r>
      <w:r w:rsidR="006E3CF9" w:rsidRPr="00721FCF">
        <w:rPr>
          <w:szCs w:val="24"/>
        </w:rPr>
        <w:br/>
      </w:r>
      <w:r w:rsidR="00660B31" w:rsidRPr="00721FCF">
        <w:rPr>
          <w:rFonts w:ascii="Arial" w:hAnsi="Arial"/>
          <w:szCs w:val="24"/>
        </w:rPr>
        <w:t>Patrick Heckler</w:t>
      </w:r>
      <w:r w:rsidR="006E3CF9" w:rsidRPr="00721FCF">
        <w:rPr>
          <w:szCs w:val="24"/>
        </w:rPr>
        <w:br/>
      </w:r>
      <w:r w:rsidR="00660B31" w:rsidRPr="00721FCF">
        <w:rPr>
          <w:rFonts w:ascii="Arial" w:hAnsi="Arial"/>
          <w:szCs w:val="24"/>
        </w:rPr>
        <w:t>Tel: +49 (0) 7132 325-448</w:t>
      </w:r>
      <w:r w:rsidR="006E3CF9" w:rsidRPr="00721FCF">
        <w:rPr>
          <w:szCs w:val="24"/>
        </w:rPr>
        <w:br/>
      </w:r>
      <w:r w:rsidR="00660B31" w:rsidRPr="00721FCF">
        <w:rPr>
          <w:rFonts w:ascii="Arial" w:hAnsi="Arial"/>
          <w:szCs w:val="24"/>
        </w:rPr>
        <w:t>E-Mail: p.heckler@binder-connector.de</w:t>
      </w:r>
    </w:p>
    <w:sectPr w:rsidR="009634C7" w:rsidRPr="00721FCF"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ED363C"/>
    <w:multiLevelType w:val="hybridMultilevel"/>
    <w:tmpl w:val="ABD6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1D7F5B"/>
    <w:multiLevelType w:val="hybridMultilevel"/>
    <w:tmpl w:val="22C8A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12B38"/>
    <w:rsid w:val="00023A56"/>
    <w:rsid w:val="00090EE3"/>
    <w:rsid w:val="00094CD2"/>
    <w:rsid w:val="000A50C8"/>
    <w:rsid w:val="000B564C"/>
    <w:rsid w:val="000F36A2"/>
    <w:rsid w:val="001173CB"/>
    <w:rsid w:val="00127EB8"/>
    <w:rsid w:val="00146AF7"/>
    <w:rsid w:val="001904CB"/>
    <w:rsid w:val="00191D0F"/>
    <w:rsid w:val="001A4DFD"/>
    <w:rsid w:val="001A6A8C"/>
    <w:rsid w:val="001B59FA"/>
    <w:rsid w:val="001D28C5"/>
    <w:rsid w:val="001D7FB8"/>
    <w:rsid w:val="001E68BE"/>
    <w:rsid w:val="00221640"/>
    <w:rsid w:val="00235006"/>
    <w:rsid w:val="00242153"/>
    <w:rsid w:val="00291AD9"/>
    <w:rsid w:val="002A20AB"/>
    <w:rsid w:val="002B5EB3"/>
    <w:rsid w:val="002C16D4"/>
    <w:rsid w:val="002D4201"/>
    <w:rsid w:val="002E1357"/>
    <w:rsid w:val="002E44F0"/>
    <w:rsid w:val="00313B02"/>
    <w:rsid w:val="0034526A"/>
    <w:rsid w:val="003624D4"/>
    <w:rsid w:val="003632B6"/>
    <w:rsid w:val="0038377D"/>
    <w:rsid w:val="003A4272"/>
    <w:rsid w:val="003B4529"/>
    <w:rsid w:val="00404918"/>
    <w:rsid w:val="00412A4B"/>
    <w:rsid w:val="004165A3"/>
    <w:rsid w:val="00421CA6"/>
    <w:rsid w:val="00467792"/>
    <w:rsid w:val="004822F5"/>
    <w:rsid w:val="004C4AC7"/>
    <w:rsid w:val="00530A5C"/>
    <w:rsid w:val="00545470"/>
    <w:rsid w:val="005523FB"/>
    <w:rsid w:val="00571996"/>
    <w:rsid w:val="005D5054"/>
    <w:rsid w:val="005F0E63"/>
    <w:rsid w:val="00600446"/>
    <w:rsid w:val="00601EC4"/>
    <w:rsid w:val="00620FD0"/>
    <w:rsid w:val="006340A5"/>
    <w:rsid w:val="0063783F"/>
    <w:rsid w:val="00660B31"/>
    <w:rsid w:val="00676436"/>
    <w:rsid w:val="00686187"/>
    <w:rsid w:val="00692D1E"/>
    <w:rsid w:val="006B395B"/>
    <w:rsid w:val="006B39AF"/>
    <w:rsid w:val="006B3B9B"/>
    <w:rsid w:val="006C08D3"/>
    <w:rsid w:val="006D46C5"/>
    <w:rsid w:val="006D5CA6"/>
    <w:rsid w:val="006E3CF9"/>
    <w:rsid w:val="00721FCF"/>
    <w:rsid w:val="0073015A"/>
    <w:rsid w:val="007B5421"/>
    <w:rsid w:val="007C19CA"/>
    <w:rsid w:val="007F55E5"/>
    <w:rsid w:val="008216FB"/>
    <w:rsid w:val="00832410"/>
    <w:rsid w:val="00833D86"/>
    <w:rsid w:val="008439A3"/>
    <w:rsid w:val="00865E94"/>
    <w:rsid w:val="00883AFB"/>
    <w:rsid w:val="008A7B93"/>
    <w:rsid w:val="008B0C5C"/>
    <w:rsid w:val="008E6EE7"/>
    <w:rsid w:val="008F5885"/>
    <w:rsid w:val="00914124"/>
    <w:rsid w:val="009223A0"/>
    <w:rsid w:val="00933AC2"/>
    <w:rsid w:val="00956946"/>
    <w:rsid w:val="009634C7"/>
    <w:rsid w:val="009976E2"/>
    <w:rsid w:val="009B0A2C"/>
    <w:rsid w:val="009E6E4B"/>
    <w:rsid w:val="00A30C2E"/>
    <w:rsid w:val="00A31AC4"/>
    <w:rsid w:val="00A570C6"/>
    <w:rsid w:val="00A6593C"/>
    <w:rsid w:val="00A93441"/>
    <w:rsid w:val="00AC2D2B"/>
    <w:rsid w:val="00B06E8B"/>
    <w:rsid w:val="00B66B8B"/>
    <w:rsid w:val="00B85186"/>
    <w:rsid w:val="00BC6F32"/>
    <w:rsid w:val="00BD1F84"/>
    <w:rsid w:val="00BF0204"/>
    <w:rsid w:val="00C053E8"/>
    <w:rsid w:val="00C24FB0"/>
    <w:rsid w:val="00C26ACE"/>
    <w:rsid w:val="00C76E13"/>
    <w:rsid w:val="00C8011B"/>
    <w:rsid w:val="00C823E7"/>
    <w:rsid w:val="00C85EF3"/>
    <w:rsid w:val="00CB3EB6"/>
    <w:rsid w:val="00CE09EC"/>
    <w:rsid w:val="00CE5245"/>
    <w:rsid w:val="00CF6D26"/>
    <w:rsid w:val="00D14CE0"/>
    <w:rsid w:val="00D26163"/>
    <w:rsid w:val="00D3143B"/>
    <w:rsid w:val="00D957F5"/>
    <w:rsid w:val="00DC0C1B"/>
    <w:rsid w:val="00DD7537"/>
    <w:rsid w:val="00E10A44"/>
    <w:rsid w:val="00E10C23"/>
    <w:rsid w:val="00E13B0B"/>
    <w:rsid w:val="00E32645"/>
    <w:rsid w:val="00E35C08"/>
    <w:rsid w:val="00E55B9D"/>
    <w:rsid w:val="00E61A35"/>
    <w:rsid w:val="00E9492A"/>
    <w:rsid w:val="00EB272C"/>
    <w:rsid w:val="00ED282F"/>
    <w:rsid w:val="00EE0481"/>
    <w:rsid w:val="00F00499"/>
    <w:rsid w:val="00F31D52"/>
    <w:rsid w:val="00F56090"/>
    <w:rsid w:val="00F631A7"/>
    <w:rsid w:val="00F76674"/>
    <w:rsid w:val="00F9692B"/>
    <w:rsid w:val="00FA1F47"/>
    <w:rsid w:val="00FA4197"/>
    <w:rsid w:val="00FB6A09"/>
    <w:rsid w:val="00FC7752"/>
    <w:rsid w:val="00FD24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 w:type="paragraph" w:styleId="Textkrper">
    <w:name w:val="Body Text"/>
    <w:basedOn w:val="Standard"/>
    <w:link w:val="TextkrperZchn"/>
    <w:uiPriority w:val="99"/>
    <w:rsid w:val="00F9692B"/>
    <w:pPr>
      <w:suppressAutoHyphens/>
      <w:spacing w:after="140"/>
    </w:pPr>
    <w:rPr>
      <w:rFonts w:ascii="Cambria" w:eastAsia="Times New Roman" w:hAnsi="Cambria" w:cs="Times New Roman"/>
      <w:snapToGrid w:val="0"/>
      <w:lang w:eastAsia="nl-NL"/>
    </w:rPr>
  </w:style>
  <w:style w:type="character" w:customStyle="1" w:styleId="TextkrperZchn">
    <w:name w:val="Textkörper Zchn"/>
    <w:basedOn w:val="Absatz-Standardschriftart"/>
    <w:link w:val="Textkrper"/>
    <w:uiPriority w:val="99"/>
    <w:rsid w:val="00F9692B"/>
    <w:rPr>
      <w:rFonts w:ascii="Cambria" w:eastAsia="Times New Roman" w:hAnsi="Cambria" w:cs="Times New Roman"/>
      <w:snapToGrid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51</cp:revision>
  <cp:lastPrinted>2021-11-29T10:18:00Z</cp:lastPrinted>
  <dcterms:created xsi:type="dcterms:W3CDTF">2021-11-29T15:19:00Z</dcterms:created>
  <dcterms:modified xsi:type="dcterms:W3CDTF">2022-12-21T12:27:00Z</dcterms:modified>
</cp:coreProperties>
</file>